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12AC87B0" wp14:editId="7FDE13D8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9F1CD7" w:rsidRDefault="009F1CD7" w:rsidP="009F1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9F1CD7" w:rsidRDefault="009F1CD7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F1CD7" w:rsidRPr="00A944CD" w:rsidRDefault="00A944CD" w:rsidP="009F1CD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</w:p>
    <w:p w:rsidR="009F1CD7" w:rsidRDefault="009F1CD7" w:rsidP="009F1CD7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Pr="00C62432" w:rsidRDefault="009F1CD7" w:rsidP="009F1CD7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A944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A944C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8</w:t>
      </w:r>
      <w:r w:rsidRPr="00C624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A944C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 w:rsidR="00A944C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4</w:t>
      </w:r>
      <w:r w:rsidRPr="00C624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C62432" w:rsidRPr="00C6243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C62432" w:rsidRPr="00C624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C624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A944CD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</w:t>
      </w:r>
      <w:r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 w:rsidRPr="00C6243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C62432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 w:rsidRPr="00C624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C62432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C62432">
        <w:rPr>
          <w:rFonts w:ascii="Times New Roman" w:hAnsi="Times New Roman" w:cs="Times New Roman"/>
          <w:sz w:val="24"/>
          <w:szCs w:val="24"/>
        </w:rPr>
        <w:t xml:space="preserve"> </w:t>
      </w:r>
      <w:r w:rsidRPr="00C62432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Андриян Буртев</w:t>
      </w:r>
    </w:p>
    <w:p w:rsidR="009F1CD7" w:rsidRPr="00C62432" w:rsidRDefault="00FE793A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</w:t>
      </w:r>
      <w:r w:rsidR="009F1CD7" w:rsidRPr="00C624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члена на Постоянната комисия.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Отсъства един.</w:t>
      </w:r>
    </w:p>
    <w:p w:rsidR="009F1CD7" w:rsidRPr="00C62432" w:rsidRDefault="009F1CD7" w:rsidP="009F1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624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Андриян Буртев  запозна колегите си с проекта за</w:t>
      </w:r>
    </w:p>
    <w:p w:rsidR="00B34A56" w:rsidRPr="00C43619" w:rsidRDefault="00B34A56" w:rsidP="00B34A56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43619">
        <w:rPr>
          <w:rFonts w:ascii="Times New Roman" w:hAnsi="Times New Roman" w:cs="Times New Roman"/>
          <w:b/>
          <w:u w:val="single"/>
        </w:rPr>
        <w:t>Д Н Е В Е Н     Р Е Д:</w:t>
      </w:r>
      <w:r w:rsidRPr="00C4361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A944CD" w:rsidRPr="0054147A" w:rsidRDefault="00A944CD" w:rsidP="00A944CD">
      <w:pPr>
        <w:shd w:val="clear" w:color="auto" w:fill="FFFFFF"/>
        <w:tabs>
          <w:tab w:val="left" w:pos="8070"/>
        </w:tabs>
        <w:spacing w:line="547" w:lineRule="exact"/>
        <w:ind w:left="91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Отчет за дейността на" МБАЛ" ЕООД </w:t>
      </w: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през 2025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година.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</w:r>
    </w:p>
    <w:p w:rsidR="00A944CD" w:rsidRPr="0054147A" w:rsidRDefault="00A944CD" w:rsidP="00A944CD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Докл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. Управителя на МБАЛ“ ЕООД</w:t>
      </w:r>
    </w:p>
    <w:p w:rsidR="00A944CD" w:rsidRPr="0054147A" w:rsidRDefault="00A944CD" w:rsidP="00A944CD">
      <w:pPr>
        <w:shd w:val="clear" w:color="auto" w:fill="FFFFFF"/>
        <w:spacing w:line="269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2.Отчет за дейността на Медицински център I ЕООД </w:t>
      </w: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 за 2025 година.</w:t>
      </w:r>
    </w:p>
    <w:p w:rsidR="00A944CD" w:rsidRPr="0054147A" w:rsidRDefault="00A944CD" w:rsidP="00A944CD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>. Управителя на МЦ І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54147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Предложения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Утвърждаване</w:t>
      </w:r>
      <w:r w:rsidRPr="00541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разчета за финансиране на капиталовите разходи на Община Гулянци  за 2026 година.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color w:val="0A0A0A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54147A">
        <w:rPr>
          <w:rFonts w:ascii="Times New Roman" w:hAnsi="Times New Roman" w:cs="Times New Roman"/>
          <w:color w:val="0A0A0A"/>
          <w:sz w:val="24"/>
          <w:szCs w:val="24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Разчети за извършен текущ ремонт.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BG05SFPR002-1.035 </w:t>
      </w:r>
      <w:r w:rsidRPr="0054147A">
        <w:rPr>
          <w:rFonts w:ascii="Times New Roman" w:hAnsi="Times New Roman" w:cs="Times New Roman"/>
          <w:sz w:val="24"/>
          <w:szCs w:val="24"/>
        </w:rPr>
        <w:t>по Програма „Развитие на човешките ресурси“ 2021-2027.</w:t>
      </w:r>
    </w:p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4147A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</w:t>
      </w:r>
      <w:r w:rsidRPr="0054147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54147A">
        <w:rPr>
          <w:rFonts w:ascii="Times New Roman" w:hAnsi="Times New Roman" w:cs="Times New Roman"/>
          <w:bCs/>
          <w:sz w:val="24"/>
          <w:szCs w:val="24"/>
        </w:rPr>
        <w:t>Доклади за осъществените читалищни дейности и за изразходваните от държавния бюджет средства през 20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25</w:t>
      </w:r>
      <w:r w:rsidRPr="0054147A">
        <w:rPr>
          <w:rFonts w:ascii="Times New Roman" w:hAnsi="Times New Roman" w:cs="Times New Roman"/>
          <w:bCs/>
          <w:sz w:val="24"/>
          <w:szCs w:val="24"/>
        </w:rPr>
        <w:t xml:space="preserve"> г. на народните читалища в община Гулянци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ри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мане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на Годишен план на дейностите за подкрепа за личностно развитие на децата и учениците в община Гулянци за 2026 година.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4147A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83394.21.55 – частна общинска собственост в землището на с. Шияково.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18099.401.1856 - частна общинска собственост, находящ се в кв. 32  по плана на  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18099.401.1855 - частна общинска собственост, находящ се в кв. 32  по плана на  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18099.401.1854 - частна общинска собственост, находящ се в кв. 32  по плана на  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18099.401.1853 - частна общинска собственост, находящ се в кв. 32  по плана на  </w:t>
      </w: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39712.502.30- частна общинска собственост, находящ се в кв. 32 по плана на с. Крета,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Кандидатстване по процедура чрез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 BG</w:t>
      </w:r>
      <w:r w:rsidRPr="0054147A">
        <w:rPr>
          <w:rFonts w:ascii="Times New Roman" w:hAnsi="Times New Roman" w:cs="Times New Roman"/>
          <w:sz w:val="24"/>
          <w:szCs w:val="24"/>
        </w:rPr>
        <w:t>05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>SFPR002-2.016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подкрепа за уязвими и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общности и съгласие за сключване на споразумение за партньорство. </w:t>
      </w:r>
    </w:p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944CD" w:rsidRPr="0054147A" w:rsidRDefault="00A944CD" w:rsidP="00A944CD">
      <w:pPr>
        <w:rPr>
          <w:rFonts w:ascii="Times New Roman" w:hAnsi="Times New Roman" w:cs="Times New Roman"/>
          <w:sz w:val="24"/>
          <w:szCs w:val="24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Отчет за дейността на" МБАЛ" ЕООД </w:t>
      </w: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през 2025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година.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944CD" w:rsidRPr="0054147A" w:rsidRDefault="00A944CD" w:rsidP="00A944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hd w:val="clear" w:color="auto" w:fill="FFFFFF"/>
        <w:spacing w:line="269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Отчет за дейността на Медицински център I ЕООД </w:t>
      </w: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 за 2025 година.</w:t>
      </w:r>
    </w:p>
    <w:p w:rsidR="00A944CD" w:rsidRPr="0054147A" w:rsidRDefault="00A944CD" w:rsidP="00A944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944CD" w:rsidRPr="0054147A" w:rsidRDefault="00A944CD" w:rsidP="00A944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44CD" w:rsidRPr="0054147A" w:rsidRDefault="00A944CD" w:rsidP="00A944CD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Утвърждаване</w:t>
      </w:r>
      <w:r w:rsidRPr="00541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разчета за финансиране на капиталовите разходи на Община Гулянци  за 2026 година.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44CD" w:rsidRPr="0054147A" w:rsidRDefault="00A944CD" w:rsidP="00A944C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44CD" w:rsidRPr="0054147A" w:rsidRDefault="00A944CD" w:rsidP="00A944C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44CD" w:rsidRPr="0054147A" w:rsidRDefault="00A944CD" w:rsidP="00A944CD">
      <w:pPr>
        <w:ind w:firstLine="708"/>
        <w:jc w:val="both"/>
        <w:rPr>
          <w:rFonts w:ascii="Times New Roman" w:hAnsi="Times New Roman" w:cs="Times New Roman"/>
          <w:color w:val="0A0A0A"/>
          <w:sz w:val="24"/>
          <w:szCs w:val="24"/>
        </w:rPr>
      </w:pPr>
      <w:r w:rsidRPr="0054147A">
        <w:rPr>
          <w:rFonts w:ascii="Times New Roman" w:hAnsi="Times New Roman" w:cs="Times New Roman"/>
          <w:color w:val="0A0A0A"/>
          <w:sz w:val="24"/>
          <w:szCs w:val="24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A944CD" w:rsidRPr="0054147A" w:rsidRDefault="00A944CD" w:rsidP="00A944C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Разчети за извършен текущ ремонт.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4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rPr>
          <w:rFonts w:ascii="Times New Roman" w:hAnsi="Times New Roman" w:cs="Times New Roman"/>
          <w:sz w:val="24"/>
          <w:szCs w:val="24"/>
        </w:rPr>
      </w:pPr>
      <w:bookmarkStart w:id="0" w:name="_Hlk158905595"/>
      <w:r w:rsidRPr="0054147A">
        <w:rPr>
          <w:rFonts w:ascii="Times New Roman" w:hAnsi="Times New Roman" w:cs="Times New Roman"/>
          <w:sz w:val="24"/>
          <w:szCs w:val="24"/>
        </w:rPr>
        <w:tab/>
        <w:t xml:space="preserve">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BG05SFPR002-1.035 </w:t>
      </w:r>
      <w:r w:rsidRPr="0054147A">
        <w:rPr>
          <w:rFonts w:ascii="Times New Roman" w:hAnsi="Times New Roman" w:cs="Times New Roman"/>
          <w:sz w:val="24"/>
          <w:szCs w:val="24"/>
        </w:rPr>
        <w:t>по Програма „Развитие на човешките ресурси“ 2021-2027.</w:t>
      </w:r>
    </w:p>
    <w:p w:rsidR="00A944CD" w:rsidRPr="0054147A" w:rsidRDefault="00A944CD" w:rsidP="00A944CD">
      <w:pPr>
        <w:tabs>
          <w:tab w:val="left" w:pos="720"/>
          <w:tab w:val="left" w:pos="304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A944CD" w:rsidRPr="0054147A" w:rsidRDefault="00A944CD" w:rsidP="00A944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47A">
        <w:rPr>
          <w:rFonts w:ascii="Times New Roman" w:hAnsi="Times New Roman" w:cs="Times New Roman"/>
          <w:bCs/>
          <w:sz w:val="24"/>
          <w:szCs w:val="24"/>
        </w:rPr>
        <w:t>Доклади за осъществените читалищни дейности и за изразходваните от държавния бюджет средства през 20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25</w:t>
      </w:r>
      <w:r w:rsidRPr="0054147A">
        <w:rPr>
          <w:rFonts w:ascii="Times New Roman" w:hAnsi="Times New Roman" w:cs="Times New Roman"/>
          <w:bCs/>
          <w:sz w:val="24"/>
          <w:szCs w:val="24"/>
        </w:rPr>
        <w:t xml:space="preserve"> г. на народните читалища в община Гулянци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A944CD" w:rsidRPr="0054147A" w:rsidRDefault="00A944CD" w:rsidP="00A944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</w:r>
    </w:p>
    <w:bookmarkEnd w:id="0"/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47A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ри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мане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на Годишен план на дейностите за подкрепа за личностно развитие на децата и учениците в община Гулянци за 2026 година.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9</w:t>
      </w:r>
    </w:p>
    <w:p w:rsidR="00A944CD" w:rsidRPr="0054147A" w:rsidRDefault="00A944CD" w:rsidP="00A944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4CD" w:rsidRPr="0054147A" w:rsidRDefault="00A944CD" w:rsidP="00A94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44CD" w:rsidRPr="0054147A" w:rsidRDefault="00A944CD" w:rsidP="00A944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  <w:t>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A944CD" w:rsidRPr="0054147A" w:rsidRDefault="00A944CD" w:rsidP="00A944CD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83394.21.55 – частна общинска собственост в землището на с. Шияково.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18099.401.1856 -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A944CD" w:rsidRPr="0054147A" w:rsidRDefault="00A944CD" w:rsidP="00A944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13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18099.401.1855 -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14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18099.401.1854 -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15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16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18099.401.1853 -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A944CD" w:rsidRPr="0054147A" w:rsidRDefault="00A944CD" w:rsidP="00A944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16</w:t>
      </w: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39712.502.30- частна общинска собственост, находящ се в кв. 32 по плана на с. Крета,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A944CD" w:rsidRPr="0054147A" w:rsidRDefault="00A944CD" w:rsidP="00A944CD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A944CD" w:rsidRPr="0054147A" w:rsidRDefault="00A944CD" w:rsidP="00A944CD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A944CD" w:rsidRPr="0054147A" w:rsidRDefault="00A944CD" w:rsidP="00A944CD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A944CD" w:rsidRPr="0054147A" w:rsidRDefault="00A944CD" w:rsidP="00A94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17</w:t>
      </w:r>
    </w:p>
    <w:p w:rsidR="00A944CD" w:rsidRPr="0054147A" w:rsidRDefault="00A944CD" w:rsidP="00A944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944CD" w:rsidRPr="0054147A" w:rsidRDefault="00A944CD" w:rsidP="00A944C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Кандидатстване по процедура чрез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 BG</w:t>
      </w:r>
      <w:r w:rsidRPr="0054147A">
        <w:rPr>
          <w:rFonts w:ascii="Times New Roman" w:hAnsi="Times New Roman" w:cs="Times New Roman"/>
          <w:sz w:val="24"/>
          <w:szCs w:val="24"/>
        </w:rPr>
        <w:t>05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>SFPR002-2.016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подкрепа за уязвими и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общности и съгласие за сключване на споразумение за партньорство. </w:t>
      </w:r>
    </w:p>
    <w:p w:rsidR="00A944CD" w:rsidRPr="0054147A" w:rsidRDefault="00A944CD" w:rsidP="00A944CD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54DC6" w:rsidRDefault="00754DC6" w:rsidP="00A879F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  <w:bookmarkStart w:id="1" w:name="_GoBack"/>
      <w:bookmarkEnd w:id="1"/>
    </w:p>
    <w:p w:rsidR="00754DC6" w:rsidRDefault="00754DC6" w:rsidP="00A879F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A879FB" w:rsidRDefault="00A879FB" w:rsidP="00A879FB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bg-BG"/>
        </w:rPr>
      </w:pPr>
    </w:p>
    <w:p w:rsidR="009F1CD7" w:rsidRDefault="006037C5" w:rsidP="009F1C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9F1CD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Андриян Буртев/</w:t>
      </w: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9F1CD7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F1CD7" w:rsidRDefault="006037C5" w:rsidP="009F1C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9F1CD7">
        <w:rPr>
          <w:rFonts w:ascii="Times New Roman" w:eastAsia="Times New Roman" w:hAnsi="Times New Roman" w:cs="Times New Roman"/>
          <w:sz w:val="24"/>
          <w:szCs w:val="24"/>
          <w:lang w:eastAsia="bg-BG"/>
        </w:rPr>
        <w:t>….……….</w:t>
      </w:r>
    </w:p>
    <w:p w:rsidR="009F1CD7" w:rsidRDefault="009F1CD7" w:rsidP="009F1CD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9F1CD7" w:rsidRDefault="009F1CD7" w:rsidP="009F1CD7"/>
    <w:p w:rsidR="009F1CD7" w:rsidRDefault="009F1CD7" w:rsidP="009F1CD7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DFB"/>
    <w:rsid w:val="00042A0D"/>
    <w:rsid w:val="000E15EB"/>
    <w:rsid w:val="001A3977"/>
    <w:rsid w:val="003A1F0E"/>
    <w:rsid w:val="004A7FE1"/>
    <w:rsid w:val="00572A8F"/>
    <w:rsid w:val="005D4919"/>
    <w:rsid w:val="006037C5"/>
    <w:rsid w:val="00754DC6"/>
    <w:rsid w:val="00802293"/>
    <w:rsid w:val="00804BCC"/>
    <w:rsid w:val="00871789"/>
    <w:rsid w:val="008E4539"/>
    <w:rsid w:val="009F1CD7"/>
    <w:rsid w:val="00A879FB"/>
    <w:rsid w:val="00A944CD"/>
    <w:rsid w:val="00AC3DFB"/>
    <w:rsid w:val="00AF29B3"/>
    <w:rsid w:val="00B32DF5"/>
    <w:rsid w:val="00B34A56"/>
    <w:rsid w:val="00B54856"/>
    <w:rsid w:val="00B7210A"/>
    <w:rsid w:val="00C62432"/>
    <w:rsid w:val="00C928FB"/>
    <w:rsid w:val="00E07E2A"/>
    <w:rsid w:val="00E72C9B"/>
    <w:rsid w:val="00EC1A1D"/>
    <w:rsid w:val="00F85CAC"/>
    <w:rsid w:val="00FC69F6"/>
    <w:rsid w:val="00FE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9B96D"/>
  <w15:chartTrackingRefBased/>
  <w15:docId w15:val="{B0D82E64-FBEE-4AE4-8362-680EAC009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CD7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E72C9B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4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04BCC"/>
    <w:rPr>
      <w:rFonts w:ascii="Segoe UI" w:hAnsi="Segoe UI" w:cs="Segoe UI"/>
      <w:sz w:val="18"/>
      <w:szCs w:val="18"/>
    </w:rPr>
  </w:style>
  <w:style w:type="character" w:styleId="a5">
    <w:name w:val="Strong"/>
    <w:qFormat/>
    <w:rsid w:val="00F85CAC"/>
    <w:rPr>
      <w:b/>
      <w:bCs/>
    </w:rPr>
  </w:style>
  <w:style w:type="paragraph" w:styleId="a6">
    <w:name w:val="header"/>
    <w:basedOn w:val="a"/>
    <w:link w:val="a7"/>
    <w:uiPriority w:val="99"/>
    <w:rsid w:val="00F85CAC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F85CAC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E72C9B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B34A56"/>
  </w:style>
  <w:style w:type="paragraph" w:customStyle="1" w:styleId="Default">
    <w:name w:val="Default"/>
    <w:rsid w:val="00B34A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30</cp:revision>
  <cp:lastPrinted>2026-01-29T12:50:00Z</cp:lastPrinted>
  <dcterms:created xsi:type="dcterms:W3CDTF">2025-07-23T10:53:00Z</dcterms:created>
  <dcterms:modified xsi:type="dcterms:W3CDTF">2026-06-04T05:55:00Z</dcterms:modified>
</cp:coreProperties>
</file>